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1E" w:rsidRPr="00C105B9" w:rsidRDefault="00FF1D1E" w:rsidP="00FF1D1E">
      <w:pPr>
        <w:jc w:val="center"/>
        <w:rPr>
          <w:rFonts w:ascii="TH SarabunPSK" w:hAnsi="TH SarabunPSK" w:cs="TH SarabunPSK"/>
          <w:b/>
          <w:bCs/>
          <w:color w:val="632423" w:themeColor="accent2" w:themeShade="80"/>
          <w:sz w:val="48"/>
          <w:szCs w:val="56"/>
        </w:rPr>
      </w:pPr>
      <w:r w:rsidRPr="00C105B9">
        <w:rPr>
          <w:rFonts w:ascii="TH SarabunPSK" w:hAnsi="TH SarabunPSK" w:cs="TH SarabunPSK"/>
          <w:b/>
          <w:bCs/>
          <w:color w:val="632423" w:themeColor="accent2" w:themeShade="80"/>
          <w:sz w:val="48"/>
          <w:szCs w:val="56"/>
          <w:cs/>
        </w:rPr>
        <w:t>แผนการบริหารงานบัญชีวิทยาลัยเทคนิคชลบุรี</w:t>
      </w:r>
    </w:p>
    <w:p w:rsidR="00FF1D1E" w:rsidRDefault="00FF1D1E" w:rsidP="008B4580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D7940" wp14:editId="4F916C3C">
            <wp:simplePos x="0" y="0"/>
            <wp:positionH relativeFrom="column">
              <wp:posOffset>1905635</wp:posOffset>
            </wp:positionH>
            <wp:positionV relativeFrom="paragraph">
              <wp:posOffset>250190</wp:posOffset>
            </wp:positionV>
            <wp:extent cx="2346325" cy="2346325"/>
            <wp:effectExtent l="171450" t="152400" r="206375" b="20637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34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D1E" w:rsidRPr="00FF1D1E" w:rsidRDefault="00FF1D1E" w:rsidP="00FF1D1E">
      <w:pPr>
        <w:spacing w:after="0"/>
        <w:jc w:val="center"/>
        <w:rPr>
          <w:sz w:val="28"/>
        </w:rPr>
      </w:pPr>
      <w:r>
        <w:br w:type="textWrapping" w:clear="all"/>
      </w:r>
    </w:p>
    <w:p w:rsidR="008E6F75" w:rsidRPr="00C105B9" w:rsidRDefault="00FF1D1E" w:rsidP="00FF1D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05B9">
        <w:rPr>
          <w:rFonts w:ascii="TH SarabunPSK" w:hAnsi="TH SarabunPSK" w:cs="TH SarabunPSK"/>
          <w:b/>
          <w:bCs/>
          <w:sz w:val="48"/>
          <w:szCs w:val="48"/>
          <w:cs/>
        </w:rPr>
        <w:t>(นายนิทัศน์   วีระโพธิ์ประสิทธ์)</w:t>
      </w:r>
    </w:p>
    <w:p w:rsidR="00FF1D1E" w:rsidRPr="00C105B9" w:rsidRDefault="00FF1D1E" w:rsidP="00FF1D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05B9">
        <w:rPr>
          <w:rFonts w:ascii="TH SarabunPSK" w:hAnsi="TH SarabunPSK" w:cs="TH SarabunPSK"/>
          <w:b/>
          <w:bCs/>
          <w:sz w:val="48"/>
          <w:szCs w:val="48"/>
          <w:cs/>
        </w:rPr>
        <w:t>ผู้อำนวยการวิทยาลัยเทคนิคชลบุรี</w:t>
      </w:r>
    </w:p>
    <w:p w:rsidR="00B040C4" w:rsidRDefault="00B040C4" w:rsidP="008915E1">
      <w:pPr>
        <w:spacing w:after="0"/>
        <w:rPr>
          <w:rFonts w:ascii="Angsana New" w:hAnsi="Angsana New"/>
          <w:sz w:val="48"/>
          <w:szCs w:val="48"/>
        </w:rPr>
      </w:pPr>
    </w:p>
    <w:p w:rsidR="00C105B9" w:rsidRDefault="00C105B9" w:rsidP="00B040C4">
      <w:pPr>
        <w:tabs>
          <w:tab w:val="left" w:pos="2880"/>
        </w:tabs>
        <w:spacing w:after="0"/>
        <w:jc w:val="center"/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2355011" cy="2355011"/>
            <wp:effectExtent l="171450" t="152400" r="198120" b="2171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อำนว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58" cy="2368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40C4" w:rsidRDefault="00B040C4" w:rsidP="00FF1D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B4580">
        <w:rPr>
          <w:rFonts w:ascii="TH SarabunPSK" w:hAnsi="TH SarabunPSK" w:cs="TH SarabunPSK"/>
          <w:b/>
          <w:bCs/>
          <w:sz w:val="48"/>
          <w:szCs w:val="48"/>
          <w:cs/>
        </w:rPr>
        <w:t>(นายอำนวย   เหิมขุนทด)</w:t>
      </w:r>
    </w:p>
    <w:p w:rsidR="008B4580" w:rsidRPr="008915E1" w:rsidRDefault="008B4580" w:rsidP="008915E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รองผู้อำนวยการวิทยาลัยเทคนิคชลบุรี</w:t>
      </w:r>
    </w:p>
    <w:p w:rsidR="008B4580" w:rsidRDefault="00070EB6" w:rsidP="00FF1D1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lastRenderedPageBreak/>
        <w:drawing>
          <wp:inline distT="0" distB="0" distL="0" distR="0">
            <wp:extent cx="2360428" cy="2360428"/>
            <wp:effectExtent l="171450" t="171450" r="192405" b="1924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ินตน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95" cy="2359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70EB6" w:rsidRPr="004C32C7" w:rsidRDefault="00070EB6" w:rsidP="00FF1D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C32C7">
        <w:rPr>
          <w:rFonts w:ascii="TH SarabunPSK" w:hAnsi="TH SarabunPSK" w:cs="TH SarabunPSK" w:hint="cs"/>
          <w:b/>
          <w:bCs/>
          <w:sz w:val="48"/>
          <w:szCs w:val="48"/>
          <w:cs/>
        </w:rPr>
        <w:t>(นางจินตนา   ยงทัศนีย์)</w:t>
      </w:r>
    </w:p>
    <w:p w:rsidR="00070EB6" w:rsidRPr="004C32C7" w:rsidRDefault="00070EB6" w:rsidP="00FF1D1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C32C7">
        <w:rPr>
          <w:rFonts w:ascii="TH SarabunPSK" w:hAnsi="TH SarabunPSK" w:cs="TH SarabunPSK" w:hint="cs"/>
          <w:b/>
          <w:bCs/>
          <w:sz w:val="48"/>
          <w:szCs w:val="48"/>
          <w:cs/>
        </w:rPr>
        <w:t>ครูชำนาญการพิเศษ หัวหน้างานบัญชี</w:t>
      </w:r>
    </w:p>
    <w:p w:rsidR="00DB0668" w:rsidRDefault="00DB0668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noProof/>
          <w:sz w:val="48"/>
          <w:szCs w:val="48"/>
        </w:rPr>
        <w:drawing>
          <wp:inline distT="0" distB="0" distL="0" distR="0">
            <wp:extent cx="2360428" cy="2360428"/>
            <wp:effectExtent l="171450" t="171450" r="192405" b="1924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ุรศักดิ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94" cy="2359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D3D07" w:rsidRDefault="005D3D07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(นาย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สุร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>ศักดิ์   ทองระอา)</w:t>
      </w:r>
    </w:p>
    <w:p w:rsidR="005D3D07" w:rsidRDefault="005D3D07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ลูกจ้างประจำ พนักงานธุรการ ส 4</w:t>
      </w:r>
    </w:p>
    <w:p w:rsidR="00475A46" w:rsidRDefault="00475A46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475A46" w:rsidRDefault="00475A46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475A46" w:rsidRDefault="00475A46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475A46" w:rsidRDefault="00475A46" w:rsidP="008915E1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475A46" w:rsidRDefault="00475A46" w:rsidP="00A542CE">
      <w:pPr>
        <w:spacing w:after="0"/>
        <w:jc w:val="center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 w:hint="cs"/>
          <w:noProof/>
          <w:sz w:val="48"/>
          <w:szCs w:val="48"/>
        </w:rPr>
        <w:drawing>
          <wp:inline distT="0" distB="0" distL="0" distR="0">
            <wp:extent cx="2328530" cy="2328530"/>
            <wp:effectExtent l="171450" t="171450" r="186690" b="18669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าริชาติบุญ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09" cy="2327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345B9" w:rsidRDefault="001345B9" w:rsidP="00A542CE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(นางสาวปาริชาติ   บุญหนัก)</w:t>
      </w:r>
      <w:bookmarkStart w:id="0" w:name="_GoBack"/>
      <w:bookmarkEnd w:id="0"/>
    </w:p>
    <w:p w:rsidR="00002061" w:rsidRPr="005D3D07" w:rsidRDefault="008915E1" w:rsidP="00A542CE">
      <w:pPr>
        <w:spacing w:after="0"/>
        <w:jc w:val="center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>เจ้าหน้าที่ (ธุรการ) บัญชี</w:t>
      </w:r>
    </w:p>
    <w:sectPr w:rsidR="00002061" w:rsidRPr="005D3D07" w:rsidSect="008915E1">
      <w:pgSz w:w="12240" w:h="15840"/>
      <w:pgMar w:top="117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E"/>
    <w:rsid w:val="00002061"/>
    <w:rsid w:val="00054663"/>
    <w:rsid w:val="00070EB6"/>
    <w:rsid w:val="001345B9"/>
    <w:rsid w:val="00233233"/>
    <w:rsid w:val="0027711D"/>
    <w:rsid w:val="004477A6"/>
    <w:rsid w:val="00475A46"/>
    <w:rsid w:val="004C32C7"/>
    <w:rsid w:val="00536732"/>
    <w:rsid w:val="005D3D07"/>
    <w:rsid w:val="008915E1"/>
    <w:rsid w:val="008B4580"/>
    <w:rsid w:val="008E6F75"/>
    <w:rsid w:val="00A542CE"/>
    <w:rsid w:val="00B040C4"/>
    <w:rsid w:val="00C105B9"/>
    <w:rsid w:val="00C1338A"/>
    <w:rsid w:val="00DB0668"/>
    <w:rsid w:val="00F577F4"/>
    <w:rsid w:val="00F94FEE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D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D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2021-01-25T08:21:00Z</dcterms:created>
  <dcterms:modified xsi:type="dcterms:W3CDTF">2021-01-25T08:25:00Z</dcterms:modified>
</cp:coreProperties>
</file>